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181748" w14:textId="43A81BC1" w:rsidR="002A03B5" w:rsidRPr="008F0318" w:rsidRDefault="007F07F2" w:rsidP="008F0318">
      <w:pPr>
        <w:jc w:val="right"/>
        <w:rPr>
          <w:rFonts w:ascii="Trebuchet MS" w:hAnsi="Trebuchet MS"/>
          <w:b/>
          <w:bCs/>
        </w:rPr>
      </w:pPr>
      <w:r>
        <w:rPr>
          <w:rFonts w:ascii="Trebuchet MS" w:hAnsi="Trebuchet MS"/>
          <w:b/>
          <w:bCs/>
        </w:rPr>
        <w:t>6</w:t>
      </w:r>
      <w:r w:rsidR="008F0318" w:rsidRPr="008F0318">
        <w:rPr>
          <w:rFonts w:ascii="Trebuchet MS" w:hAnsi="Trebuchet MS"/>
          <w:b/>
          <w:bCs/>
        </w:rPr>
        <w:t xml:space="preserve"> PRIEDAS</w:t>
      </w:r>
    </w:p>
    <w:p w14:paraId="41AFB66E" w14:textId="77777777" w:rsidR="008F0318" w:rsidRDefault="008F0318" w:rsidP="008F0318">
      <w:pPr>
        <w:ind w:left="0" w:firstLine="0"/>
        <w:rPr>
          <w:rFonts w:ascii="Trebuchet MS" w:hAnsi="Trebuchet MS"/>
          <w:b/>
          <w:bCs/>
        </w:rPr>
      </w:pPr>
    </w:p>
    <w:p w14:paraId="37958C2B" w14:textId="5DE442D3" w:rsidR="008F0318" w:rsidRPr="008F0318" w:rsidRDefault="00A03C62" w:rsidP="008F0318">
      <w:pPr>
        <w:ind w:left="0" w:firstLine="0"/>
        <w:rPr>
          <w:rFonts w:ascii="Trebuchet MS" w:hAnsi="Trebuchet MS"/>
          <w:b/>
          <w:bCs/>
          <w:sz w:val="24"/>
          <w:szCs w:val="24"/>
        </w:rPr>
      </w:pPr>
      <w:r w:rsidRPr="00A03C62">
        <w:rPr>
          <w:rFonts w:ascii="Trebuchet MS" w:hAnsi="Trebuchet MS"/>
          <w:b/>
          <w:bCs/>
          <w:sz w:val="24"/>
          <w:szCs w:val="24"/>
        </w:rPr>
        <w:t xml:space="preserve">330kV </w:t>
      </w:r>
      <w:r w:rsidR="00371C12">
        <w:rPr>
          <w:rFonts w:ascii="Trebuchet MS" w:hAnsi="Trebuchet MS"/>
          <w:b/>
          <w:bCs/>
          <w:sz w:val="24"/>
          <w:szCs w:val="24"/>
        </w:rPr>
        <w:t>Ignalinos</w:t>
      </w:r>
      <w:r w:rsidRPr="00A03C62">
        <w:rPr>
          <w:rFonts w:ascii="Trebuchet MS" w:hAnsi="Trebuchet MS"/>
          <w:b/>
          <w:bCs/>
          <w:sz w:val="24"/>
          <w:szCs w:val="24"/>
        </w:rPr>
        <w:t xml:space="preserve"> TP </w:t>
      </w:r>
      <w:proofErr w:type="spellStart"/>
      <w:r w:rsidRPr="00A03C62">
        <w:rPr>
          <w:rFonts w:ascii="Trebuchet MS" w:hAnsi="Trebuchet MS"/>
          <w:b/>
          <w:bCs/>
          <w:sz w:val="24"/>
          <w:szCs w:val="24"/>
        </w:rPr>
        <w:t>autotransformatoriaus</w:t>
      </w:r>
      <w:proofErr w:type="spellEnd"/>
      <w:r w:rsidRPr="00A03C62">
        <w:rPr>
          <w:rFonts w:ascii="Trebuchet MS" w:hAnsi="Trebuchet MS"/>
          <w:b/>
          <w:bCs/>
          <w:sz w:val="24"/>
          <w:szCs w:val="24"/>
        </w:rPr>
        <w:t xml:space="preserve"> AT-</w:t>
      </w:r>
      <w:r w:rsidR="00371C12">
        <w:rPr>
          <w:rFonts w:ascii="Trebuchet MS" w:hAnsi="Trebuchet MS"/>
          <w:b/>
          <w:bCs/>
          <w:sz w:val="24"/>
          <w:szCs w:val="24"/>
        </w:rPr>
        <w:t>1</w:t>
      </w:r>
      <w:r w:rsidR="00E30448">
        <w:rPr>
          <w:rFonts w:ascii="Trebuchet MS" w:hAnsi="Trebuchet MS"/>
          <w:b/>
          <w:bCs/>
          <w:sz w:val="24"/>
          <w:szCs w:val="24"/>
        </w:rPr>
        <w:t xml:space="preserve"> </w:t>
      </w:r>
      <w:r w:rsidRPr="00A03C62">
        <w:rPr>
          <w:rFonts w:ascii="Trebuchet MS" w:hAnsi="Trebuchet MS"/>
          <w:b/>
          <w:bCs/>
          <w:sz w:val="24"/>
          <w:szCs w:val="24"/>
        </w:rPr>
        <w:t>AMS</w:t>
      </w:r>
    </w:p>
    <w:p w14:paraId="04AC78DF" w14:textId="77777777" w:rsidR="00F907FD" w:rsidRDefault="00F907FD" w:rsidP="008F0318">
      <w:pPr>
        <w:ind w:left="0" w:firstLine="0"/>
        <w:rPr>
          <w:rFonts w:ascii="Trebuchet MS" w:hAnsi="Trebuchet MS"/>
          <w:b/>
          <w:bCs/>
        </w:rPr>
      </w:pPr>
    </w:p>
    <w:p w14:paraId="7028AEB8" w14:textId="2A1F0FC3" w:rsidR="008F0318" w:rsidRPr="008F0318" w:rsidRDefault="008F0318" w:rsidP="008F0318">
      <w:pPr>
        <w:ind w:left="0" w:firstLine="0"/>
        <w:rPr>
          <w:rFonts w:ascii="Trebuchet MS" w:hAnsi="Trebuchet MS"/>
          <w:b/>
          <w:bCs/>
        </w:rPr>
      </w:pPr>
      <w:r w:rsidRPr="008F0318">
        <w:rPr>
          <w:rFonts w:ascii="Trebuchet MS" w:hAnsi="Trebuchet MS"/>
          <w:b/>
          <w:bCs/>
        </w:rPr>
        <w:t>Naujo AMS alyvos mėginių paėmimo/gražinimo galimos prijungimo vietos</w:t>
      </w:r>
    </w:p>
    <w:tbl>
      <w:tblPr>
        <w:tblStyle w:val="TableGrid"/>
        <w:tblW w:w="0" w:type="auto"/>
        <w:tblInd w:w="-5" w:type="dxa"/>
        <w:tblLook w:val="04A0" w:firstRow="1" w:lastRow="0" w:firstColumn="1" w:lastColumn="0" w:noHBand="0" w:noVBand="1"/>
      </w:tblPr>
      <w:tblGrid>
        <w:gridCol w:w="5785"/>
        <w:gridCol w:w="3708"/>
      </w:tblGrid>
      <w:tr w:rsidR="007B65A0" w14:paraId="6E3BB126" w14:textId="77777777" w:rsidTr="00444425">
        <w:trPr>
          <w:trHeight w:val="3199"/>
        </w:trPr>
        <w:tc>
          <w:tcPr>
            <w:tcW w:w="4678" w:type="dxa"/>
            <w:vMerge w:val="restart"/>
            <w:vAlign w:val="center"/>
          </w:tcPr>
          <w:p w14:paraId="27F63CE6" w14:textId="49CD78EA" w:rsidR="00CA4EF6" w:rsidRDefault="009334C0" w:rsidP="008F0318">
            <w:pPr>
              <w:ind w:left="0" w:firstLine="0"/>
              <w:jc w:val="center"/>
              <w:rPr>
                <w:b/>
                <w:bCs/>
              </w:rPr>
            </w:pPr>
            <w:r w:rsidRPr="009334C0">
              <w:rPr>
                <w:b/>
                <w:bCs/>
              </w:rPr>
              <w:drawing>
                <wp:inline distT="0" distB="0" distL="0" distR="0" wp14:anchorId="6AA48A43" wp14:editId="475090AD">
                  <wp:extent cx="3262524" cy="3557587"/>
                  <wp:effectExtent l="0" t="0" r="0" b="5080"/>
                  <wp:docPr id="103582250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5822508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9855" cy="3576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vAlign w:val="center"/>
          </w:tcPr>
          <w:p w14:paraId="2C8B11EE" w14:textId="35DADC68" w:rsidR="00CA4EF6" w:rsidRDefault="00776E64" w:rsidP="008F0318">
            <w:pPr>
              <w:ind w:left="0" w:firstLine="0"/>
              <w:jc w:val="center"/>
              <w:rPr>
                <w:b/>
                <w:bCs/>
              </w:rPr>
            </w:pPr>
            <w:r w:rsidRPr="00776E64">
              <w:rPr>
                <w:b/>
                <w:bCs/>
              </w:rPr>
              <w:drawing>
                <wp:inline distT="0" distB="0" distL="0" distR="0" wp14:anchorId="28464C90" wp14:editId="693B80AC">
                  <wp:extent cx="1471380" cy="2081213"/>
                  <wp:effectExtent l="0" t="0" r="0" b="0"/>
                  <wp:docPr id="153080471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0804718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4721" cy="21142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65A0" w14:paraId="6D9740A6" w14:textId="77777777" w:rsidTr="00444425">
        <w:trPr>
          <w:trHeight w:val="3526"/>
        </w:trPr>
        <w:tc>
          <w:tcPr>
            <w:tcW w:w="4678" w:type="dxa"/>
            <w:vMerge/>
            <w:vAlign w:val="center"/>
          </w:tcPr>
          <w:p w14:paraId="4FA36E68" w14:textId="77777777" w:rsidR="00CA4EF6" w:rsidRDefault="00CA4EF6" w:rsidP="008F0318">
            <w:pPr>
              <w:ind w:left="0" w:firstLine="0"/>
              <w:jc w:val="center"/>
              <w:rPr>
                <w:noProof/>
              </w:rPr>
            </w:pPr>
          </w:p>
        </w:tc>
        <w:tc>
          <w:tcPr>
            <w:tcW w:w="4678" w:type="dxa"/>
            <w:vAlign w:val="center"/>
          </w:tcPr>
          <w:p w14:paraId="4BCF5FB3" w14:textId="51E78F4A" w:rsidR="00CA4EF6" w:rsidRDefault="009334C0" w:rsidP="008F0318">
            <w:pPr>
              <w:ind w:left="0" w:firstLine="0"/>
              <w:jc w:val="center"/>
              <w:rPr>
                <w:b/>
                <w:bCs/>
              </w:rPr>
            </w:pPr>
            <w:r w:rsidRPr="009334C0">
              <w:rPr>
                <w:b/>
                <w:bCs/>
              </w:rPr>
              <w:drawing>
                <wp:inline distT="0" distB="0" distL="0" distR="0" wp14:anchorId="3B70EDEA" wp14:editId="2A453F8D">
                  <wp:extent cx="2233613" cy="2075581"/>
                  <wp:effectExtent l="0" t="0" r="0" b="1270"/>
                  <wp:docPr id="156989924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9899245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8166" cy="2089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65A0" w14:paraId="30FE64E4" w14:textId="77777777" w:rsidTr="00444425">
        <w:trPr>
          <w:trHeight w:val="960"/>
        </w:trPr>
        <w:tc>
          <w:tcPr>
            <w:tcW w:w="4678" w:type="dxa"/>
            <w:vAlign w:val="center"/>
          </w:tcPr>
          <w:p w14:paraId="1E4471D4" w14:textId="7DE18016" w:rsidR="008F0318" w:rsidRDefault="00CA4EF6" w:rsidP="008F0318">
            <w:pPr>
              <w:ind w:left="0" w:firstLine="0"/>
              <w:jc w:val="center"/>
              <w:rPr>
                <w:b/>
                <w:bCs/>
              </w:rPr>
            </w:pPr>
            <w:r w:rsidRPr="00E44A7E">
              <w:rPr>
                <w:rFonts w:ascii="Trebuchet MS" w:hAnsi="Trebuchet MS"/>
                <w:b/>
                <w:bCs/>
                <w:sz w:val="16"/>
                <w:szCs w:val="16"/>
              </w:rPr>
              <w:t xml:space="preserve">Naujo AMS įrangos </w:t>
            </w:r>
            <w:r>
              <w:rPr>
                <w:rFonts w:ascii="Trebuchet MS" w:hAnsi="Trebuchet MS"/>
                <w:b/>
                <w:bCs/>
                <w:sz w:val="16"/>
                <w:szCs w:val="16"/>
              </w:rPr>
              <w:t xml:space="preserve">galima </w:t>
            </w:r>
            <w:r w:rsidRPr="00E44A7E">
              <w:rPr>
                <w:rFonts w:ascii="Trebuchet MS" w:hAnsi="Trebuchet MS"/>
                <w:b/>
                <w:bCs/>
                <w:sz w:val="16"/>
                <w:szCs w:val="16"/>
              </w:rPr>
              <w:t>prijungimo viet</w:t>
            </w:r>
            <w:r>
              <w:rPr>
                <w:rFonts w:ascii="Trebuchet MS" w:hAnsi="Trebuchet MS"/>
                <w:b/>
                <w:bCs/>
                <w:sz w:val="16"/>
                <w:szCs w:val="16"/>
              </w:rPr>
              <w:t>a</w:t>
            </w:r>
            <w:r w:rsidRPr="00E44A7E">
              <w:rPr>
                <w:rFonts w:ascii="Trebuchet MS" w:hAnsi="Trebuchet MS"/>
                <w:b/>
                <w:bCs/>
                <w:sz w:val="16"/>
                <w:szCs w:val="16"/>
              </w:rPr>
              <w:t xml:space="preserve"> </w:t>
            </w:r>
            <w:r>
              <w:rPr>
                <w:rFonts w:ascii="Trebuchet MS" w:hAnsi="Trebuchet MS"/>
                <w:b/>
                <w:bCs/>
                <w:sz w:val="16"/>
                <w:szCs w:val="16"/>
              </w:rPr>
              <w:t>alyvos mėginiui paimti iš viršutinės</w:t>
            </w:r>
            <w:r w:rsidRPr="00E44A7E">
              <w:rPr>
                <w:rFonts w:ascii="Trebuchet MS" w:hAnsi="Trebuchet MS"/>
                <w:b/>
                <w:bCs/>
                <w:sz w:val="16"/>
                <w:szCs w:val="16"/>
              </w:rPr>
              <w:t xml:space="preserve"> </w:t>
            </w:r>
            <w:r>
              <w:rPr>
                <w:rFonts w:ascii="Trebuchet MS" w:hAnsi="Trebuchet MS"/>
                <w:b/>
                <w:bCs/>
                <w:sz w:val="16"/>
                <w:szCs w:val="16"/>
              </w:rPr>
              <w:t>AT-</w:t>
            </w:r>
            <w:r w:rsidR="00371C12">
              <w:rPr>
                <w:rFonts w:ascii="Trebuchet MS" w:hAnsi="Trebuchet MS"/>
                <w:b/>
                <w:bCs/>
                <w:sz w:val="16"/>
                <w:szCs w:val="16"/>
              </w:rPr>
              <w:t>1</w:t>
            </w:r>
            <w:r w:rsidRPr="00E44A7E">
              <w:rPr>
                <w:rFonts w:ascii="Trebuchet MS" w:hAnsi="Trebuchet MS"/>
                <w:b/>
                <w:bCs/>
                <w:sz w:val="16"/>
                <w:szCs w:val="16"/>
              </w:rPr>
              <w:t xml:space="preserve"> bako dal</w:t>
            </w:r>
            <w:r>
              <w:rPr>
                <w:rFonts w:ascii="Trebuchet MS" w:hAnsi="Trebuchet MS"/>
                <w:b/>
                <w:bCs/>
                <w:sz w:val="16"/>
                <w:szCs w:val="16"/>
              </w:rPr>
              <w:t>ies</w:t>
            </w:r>
          </w:p>
        </w:tc>
        <w:tc>
          <w:tcPr>
            <w:tcW w:w="4678" w:type="dxa"/>
            <w:vAlign w:val="center"/>
          </w:tcPr>
          <w:p w14:paraId="42CF97C6" w14:textId="65C515AE" w:rsidR="008F0318" w:rsidRDefault="00CA4EF6" w:rsidP="008F0318">
            <w:pPr>
              <w:ind w:left="0" w:firstLine="0"/>
              <w:jc w:val="center"/>
              <w:rPr>
                <w:b/>
                <w:bCs/>
              </w:rPr>
            </w:pPr>
            <w:r>
              <w:rPr>
                <w:rFonts w:ascii="Trebuchet MS" w:hAnsi="Trebuchet MS"/>
                <w:b/>
                <w:bCs/>
                <w:sz w:val="16"/>
                <w:szCs w:val="16"/>
              </w:rPr>
              <w:t>Esamo/demontuojamo a</w:t>
            </w:r>
            <w:r w:rsidRPr="00F907FD">
              <w:rPr>
                <w:rFonts w:ascii="Trebuchet MS" w:hAnsi="Trebuchet MS"/>
                <w:b/>
                <w:bCs/>
                <w:sz w:val="16"/>
                <w:szCs w:val="16"/>
              </w:rPr>
              <w:t>lyvos analizatori</w:t>
            </w:r>
            <w:r>
              <w:rPr>
                <w:rFonts w:ascii="Trebuchet MS" w:hAnsi="Trebuchet MS"/>
                <w:b/>
                <w:bCs/>
                <w:sz w:val="16"/>
                <w:szCs w:val="16"/>
              </w:rPr>
              <w:t>a</w:t>
            </w:r>
            <w:r w:rsidRPr="00F907FD">
              <w:rPr>
                <w:rFonts w:ascii="Trebuchet MS" w:hAnsi="Trebuchet MS"/>
                <w:b/>
                <w:bCs/>
                <w:sz w:val="16"/>
                <w:szCs w:val="16"/>
              </w:rPr>
              <w:t>us HYDROCAL 1005</w:t>
            </w:r>
            <w:r>
              <w:rPr>
                <w:rFonts w:ascii="Trebuchet MS" w:hAnsi="Trebuchet MS"/>
                <w:b/>
                <w:bCs/>
                <w:sz w:val="16"/>
                <w:szCs w:val="16"/>
              </w:rPr>
              <w:t xml:space="preserve"> ir n</w:t>
            </w:r>
            <w:r w:rsidRPr="00F907FD">
              <w:rPr>
                <w:rFonts w:ascii="Trebuchet MS" w:hAnsi="Trebuchet MS"/>
                <w:b/>
                <w:bCs/>
                <w:sz w:val="16"/>
                <w:szCs w:val="16"/>
              </w:rPr>
              <w:t>aujo AMS įrangos prijungimo viet</w:t>
            </w:r>
            <w:r>
              <w:rPr>
                <w:rFonts w:ascii="Trebuchet MS" w:hAnsi="Trebuchet MS"/>
                <w:b/>
                <w:bCs/>
                <w:sz w:val="16"/>
                <w:szCs w:val="16"/>
              </w:rPr>
              <w:t>a</w:t>
            </w:r>
            <w:r w:rsidRPr="00F907FD">
              <w:rPr>
                <w:rFonts w:ascii="Trebuchet MS" w:hAnsi="Trebuchet MS"/>
                <w:b/>
                <w:bCs/>
                <w:sz w:val="16"/>
                <w:szCs w:val="16"/>
              </w:rPr>
              <w:t xml:space="preserve"> </w:t>
            </w:r>
            <w:r>
              <w:rPr>
                <w:rFonts w:ascii="Trebuchet MS" w:hAnsi="Trebuchet MS"/>
                <w:b/>
                <w:bCs/>
                <w:sz w:val="16"/>
                <w:szCs w:val="16"/>
              </w:rPr>
              <w:t xml:space="preserve">alyvos mėginiui gražinimui </w:t>
            </w:r>
            <w:r w:rsidRPr="00F907FD">
              <w:rPr>
                <w:rFonts w:ascii="Trebuchet MS" w:hAnsi="Trebuchet MS"/>
                <w:b/>
                <w:bCs/>
                <w:sz w:val="16"/>
                <w:szCs w:val="16"/>
              </w:rPr>
              <w:t>apatinėje</w:t>
            </w:r>
            <w:r>
              <w:rPr>
                <w:rFonts w:ascii="Trebuchet MS" w:hAnsi="Trebuchet MS"/>
                <w:b/>
                <w:bCs/>
                <w:sz w:val="16"/>
                <w:szCs w:val="16"/>
              </w:rPr>
              <w:t xml:space="preserve"> AT-1 bako dalyje</w:t>
            </w:r>
          </w:p>
        </w:tc>
      </w:tr>
      <w:tr w:rsidR="007B65A0" w14:paraId="6C1EC056" w14:textId="77777777" w:rsidTr="00444425">
        <w:trPr>
          <w:trHeight w:val="3803"/>
        </w:trPr>
        <w:tc>
          <w:tcPr>
            <w:tcW w:w="4678" w:type="dxa"/>
            <w:vAlign w:val="center"/>
          </w:tcPr>
          <w:p w14:paraId="1FFD5DF7" w14:textId="42945334" w:rsidR="00CA4EF6" w:rsidRDefault="007B65A0" w:rsidP="008F0318">
            <w:pPr>
              <w:ind w:left="0" w:firstLine="0"/>
              <w:jc w:val="center"/>
              <w:rPr>
                <w:b/>
                <w:bCs/>
              </w:rPr>
            </w:pPr>
            <w:r w:rsidRPr="007B65A0">
              <w:rPr>
                <w:b/>
                <w:bCs/>
              </w:rPr>
              <w:drawing>
                <wp:inline distT="0" distB="0" distL="0" distR="0" wp14:anchorId="4F48DBD7" wp14:editId="25AE5987">
                  <wp:extent cx="3555942" cy="1790700"/>
                  <wp:effectExtent l="0" t="0" r="6985" b="0"/>
                  <wp:docPr id="185979909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9799098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73563" cy="17995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vAlign w:val="center"/>
          </w:tcPr>
          <w:p w14:paraId="560A81B4" w14:textId="090C3D87" w:rsidR="00CA4EF6" w:rsidRDefault="007B65A0" w:rsidP="008F0318">
            <w:pPr>
              <w:ind w:left="0" w:firstLine="0"/>
              <w:jc w:val="center"/>
              <w:rPr>
                <w:b/>
                <w:bCs/>
              </w:rPr>
            </w:pPr>
            <w:r w:rsidRPr="007B65A0">
              <w:rPr>
                <w:b/>
                <w:bCs/>
              </w:rPr>
              <w:drawing>
                <wp:inline distT="0" distB="0" distL="0" distR="0" wp14:anchorId="35A10829" wp14:editId="618C7BAE">
                  <wp:extent cx="2200275" cy="1188167"/>
                  <wp:effectExtent l="0" t="0" r="0" b="0"/>
                  <wp:docPr id="191900817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9008176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3948" cy="12009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47F4" w14:paraId="3A83429A" w14:textId="77777777" w:rsidTr="00444425">
        <w:trPr>
          <w:trHeight w:val="459"/>
        </w:trPr>
        <w:tc>
          <w:tcPr>
            <w:tcW w:w="9356" w:type="dxa"/>
            <w:gridSpan w:val="2"/>
            <w:vAlign w:val="center"/>
          </w:tcPr>
          <w:p w14:paraId="581BB889" w14:textId="3933BDD9" w:rsidR="005A47F4" w:rsidRDefault="00444425" w:rsidP="00387AF2">
            <w:pPr>
              <w:ind w:left="0" w:firstLine="0"/>
              <w:jc w:val="center"/>
              <w:rPr>
                <w:b/>
                <w:bCs/>
              </w:rPr>
            </w:pPr>
            <w:r w:rsidRPr="00444425">
              <w:rPr>
                <w:rFonts w:ascii="Trebuchet MS" w:hAnsi="Trebuchet MS"/>
                <w:b/>
                <w:bCs/>
                <w:sz w:val="16"/>
                <w:szCs w:val="16"/>
              </w:rPr>
              <w:t xml:space="preserve">Esamo </w:t>
            </w:r>
            <w:r w:rsidR="00371C12">
              <w:rPr>
                <w:rFonts w:ascii="Trebuchet MS" w:hAnsi="Trebuchet MS"/>
                <w:b/>
                <w:bCs/>
                <w:sz w:val="16"/>
                <w:szCs w:val="16"/>
              </w:rPr>
              <w:t>Ignalinos</w:t>
            </w:r>
            <w:r w:rsidRPr="00444425">
              <w:rPr>
                <w:rFonts w:ascii="Trebuchet MS" w:hAnsi="Trebuchet MS"/>
                <w:b/>
                <w:bCs/>
                <w:sz w:val="16"/>
                <w:szCs w:val="16"/>
              </w:rPr>
              <w:t xml:space="preserve"> AT-</w:t>
            </w:r>
            <w:r w:rsidR="00371C12">
              <w:rPr>
                <w:rFonts w:ascii="Trebuchet MS" w:hAnsi="Trebuchet MS"/>
                <w:b/>
                <w:bCs/>
                <w:sz w:val="16"/>
                <w:szCs w:val="16"/>
              </w:rPr>
              <w:t>1</w:t>
            </w:r>
            <w:r w:rsidRPr="00444425">
              <w:rPr>
                <w:rFonts w:ascii="Trebuchet MS" w:hAnsi="Trebuchet MS"/>
                <w:b/>
                <w:bCs/>
                <w:sz w:val="16"/>
                <w:szCs w:val="16"/>
              </w:rPr>
              <w:t xml:space="preserve"> AMS spintos/skydo įrengimo vieta</w:t>
            </w:r>
          </w:p>
        </w:tc>
      </w:tr>
    </w:tbl>
    <w:p w14:paraId="1E04DA26" w14:textId="77777777" w:rsidR="00444425" w:rsidRDefault="00444425">
      <w:pPr>
        <w:rPr>
          <w:b/>
          <w:bCs/>
        </w:rPr>
      </w:pPr>
      <w:r>
        <w:rPr>
          <w:b/>
          <w:bCs/>
        </w:rPr>
        <w:br w:type="page"/>
      </w:r>
    </w:p>
    <w:p w14:paraId="11917689" w14:textId="77777777" w:rsidR="008F0318" w:rsidRDefault="008F0318" w:rsidP="008F0318">
      <w:pPr>
        <w:rPr>
          <w:b/>
          <w:bCs/>
        </w:rPr>
      </w:pPr>
    </w:p>
    <w:p w14:paraId="6C84D125" w14:textId="3D2479E5" w:rsidR="00387AF2" w:rsidRPr="008F0318" w:rsidRDefault="001810FF" w:rsidP="00387AF2">
      <w:pPr>
        <w:ind w:left="0" w:firstLine="0"/>
        <w:rPr>
          <w:rFonts w:ascii="Trebuchet MS" w:hAnsi="Trebuchet MS"/>
          <w:b/>
          <w:bCs/>
        </w:rPr>
      </w:pPr>
      <w:r>
        <w:rPr>
          <w:rFonts w:ascii="Trebuchet MS" w:hAnsi="Trebuchet MS"/>
          <w:b/>
          <w:bCs/>
        </w:rPr>
        <w:t>Esamo</w:t>
      </w:r>
      <w:r w:rsidR="00387AF2" w:rsidRPr="008F0318">
        <w:rPr>
          <w:rFonts w:ascii="Trebuchet MS" w:hAnsi="Trebuchet MS"/>
          <w:b/>
          <w:bCs/>
        </w:rPr>
        <w:t xml:space="preserve"> </w:t>
      </w:r>
      <w:r>
        <w:rPr>
          <w:rFonts w:ascii="Trebuchet MS" w:hAnsi="Trebuchet MS"/>
          <w:b/>
          <w:bCs/>
        </w:rPr>
        <w:t xml:space="preserve">Ignalinos AT–1 </w:t>
      </w:r>
      <w:r w:rsidR="00387AF2" w:rsidRPr="008F0318">
        <w:rPr>
          <w:rFonts w:ascii="Trebuchet MS" w:hAnsi="Trebuchet MS"/>
          <w:b/>
          <w:bCs/>
        </w:rPr>
        <w:t xml:space="preserve">AMS </w:t>
      </w:r>
      <w:r w:rsidR="00387AF2">
        <w:rPr>
          <w:rFonts w:ascii="Trebuchet MS" w:hAnsi="Trebuchet MS"/>
          <w:b/>
          <w:bCs/>
        </w:rPr>
        <w:t>maitinimo prijungim</w:t>
      </w:r>
      <w:r>
        <w:rPr>
          <w:rFonts w:ascii="Trebuchet MS" w:hAnsi="Trebuchet MS"/>
          <w:b/>
          <w:bCs/>
        </w:rPr>
        <w:t>as</w:t>
      </w:r>
    </w:p>
    <w:tbl>
      <w:tblPr>
        <w:tblStyle w:val="TableGrid"/>
        <w:tblW w:w="0" w:type="auto"/>
        <w:tblInd w:w="-5" w:type="dxa"/>
        <w:tblLook w:val="04A0" w:firstRow="1" w:lastRow="0" w:firstColumn="1" w:lastColumn="0" w:noHBand="0" w:noVBand="1"/>
      </w:tblPr>
      <w:tblGrid>
        <w:gridCol w:w="4678"/>
        <w:gridCol w:w="4678"/>
      </w:tblGrid>
      <w:tr w:rsidR="00444425" w14:paraId="4CCB4740" w14:textId="77777777" w:rsidTr="00444425">
        <w:trPr>
          <w:trHeight w:val="4161"/>
        </w:trPr>
        <w:tc>
          <w:tcPr>
            <w:tcW w:w="4678" w:type="dxa"/>
            <w:vAlign w:val="center"/>
          </w:tcPr>
          <w:p w14:paraId="3E587276" w14:textId="6240EC4F" w:rsidR="00387AF2" w:rsidRDefault="00444425" w:rsidP="00C265D0">
            <w:pPr>
              <w:ind w:left="0" w:firstLine="0"/>
              <w:jc w:val="center"/>
              <w:rPr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6FB68F3A" wp14:editId="7B5D992F">
                  <wp:extent cx="2414587" cy="1531302"/>
                  <wp:effectExtent l="0" t="0" r="5080" b="0"/>
                  <wp:docPr id="12" name="Paveikslėlis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4"/>
                          <a:srcRect t="37992" r="72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8692" cy="15402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vAlign w:val="center"/>
          </w:tcPr>
          <w:p w14:paraId="622BFE65" w14:textId="26E447EB" w:rsidR="00387AF2" w:rsidRDefault="00444425" w:rsidP="00C265D0">
            <w:pPr>
              <w:ind w:left="0" w:firstLine="0"/>
              <w:jc w:val="center"/>
              <w:rPr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1EA7CE20" wp14:editId="0E9B414F">
                  <wp:extent cx="1987949" cy="1966913"/>
                  <wp:effectExtent l="0" t="0" r="0" b="0"/>
                  <wp:docPr id="11" name="Paveikslėlis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4851" cy="19836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7AF2" w14:paraId="27FF8508" w14:textId="77777777" w:rsidTr="00451986">
        <w:trPr>
          <w:trHeight w:val="373"/>
        </w:trPr>
        <w:tc>
          <w:tcPr>
            <w:tcW w:w="9356" w:type="dxa"/>
            <w:gridSpan w:val="2"/>
            <w:vAlign w:val="center"/>
          </w:tcPr>
          <w:p w14:paraId="162DCD4C" w14:textId="21AF6CA8" w:rsidR="001810FF" w:rsidRPr="001810FF" w:rsidRDefault="001810FF" w:rsidP="001810FF">
            <w:pPr>
              <w:ind w:left="0" w:firstLine="0"/>
              <w:jc w:val="center"/>
              <w:rPr>
                <w:b/>
                <w:bCs/>
              </w:rPr>
            </w:pPr>
            <w:r w:rsidRPr="001810FF">
              <w:rPr>
                <w:b/>
                <w:bCs/>
                <w:noProof/>
              </w:rPr>
              <w:drawing>
                <wp:inline distT="0" distB="0" distL="0" distR="0" wp14:anchorId="605E213B" wp14:editId="3B650F06">
                  <wp:extent cx="3954066" cy="5272088"/>
                  <wp:effectExtent l="0" t="0" r="8890" b="5080"/>
                  <wp:docPr id="34361647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8242" cy="52909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5640C5" w14:textId="31E12375" w:rsidR="00387AF2" w:rsidRDefault="00387AF2" w:rsidP="00451986">
            <w:pPr>
              <w:ind w:left="0" w:firstLine="0"/>
              <w:jc w:val="center"/>
              <w:rPr>
                <w:b/>
                <w:bCs/>
              </w:rPr>
            </w:pPr>
          </w:p>
        </w:tc>
      </w:tr>
    </w:tbl>
    <w:p w14:paraId="6357B7F7" w14:textId="0D3724CE" w:rsidR="00387AF2" w:rsidRDefault="00387AF2" w:rsidP="00444425">
      <w:pPr>
        <w:ind w:left="0" w:firstLine="0"/>
        <w:rPr>
          <w:b/>
          <w:bCs/>
        </w:rPr>
      </w:pPr>
    </w:p>
    <w:sectPr w:rsidR="00387AF2" w:rsidSect="008F0318">
      <w:pgSz w:w="11906" w:h="16838"/>
      <w:pgMar w:top="1418" w:right="707" w:bottom="1134" w:left="1701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DE1083" w14:textId="77777777" w:rsidR="00914E46" w:rsidRDefault="00914E46" w:rsidP="004F2339">
      <w:pPr>
        <w:spacing w:before="0"/>
      </w:pPr>
      <w:r>
        <w:separator/>
      </w:r>
    </w:p>
  </w:endnote>
  <w:endnote w:type="continuationSeparator" w:id="0">
    <w:p w14:paraId="3F85641D" w14:textId="77777777" w:rsidR="00914E46" w:rsidRDefault="00914E46" w:rsidP="004F2339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rebuchet MS">
    <w:panose1 w:val="020B0603020202020204"/>
    <w:charset w:val="BA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C9125B" w14:textId="77777777" w:rsidR="00914E46" w:rsidRDefault="00914E46" w:rsidP="004F2339">
      <w:pPr>
        <w:spacing w:before="0"/>
      </w:pPr>
      <w:r>
        <w:separator/>
      </w:r>
    </w:p>
  </w:footnote>
  <w:footnote w:type="continuationSeparator" w:id="0">
    <w:p w14:paraId="7B86319F" w14:textId="77777777" w:rsidR="00914E46" w:rsidRDefault="00914E46" w:rsidP="004F2339">
      <w:pPr>
        <w:spacing w:before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0"/>
  <w:proofState w:spelling="clean" w:grammar="clean"/>
  <w:defaultTabStop w:val="1296"/>
  <w:hyphenationZone w:val="396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37E2"/>
    <w:rsid w:val="000F0EC8"/>
    <w:rsid w:val="001810FF"/>
    <w:rsid w:val="00210810"/>
    <w:rsid w:val="002A03B5"/>
    <w:rsid w:val="002A6746"/>
    <w:rsid w:val="002B0159"/>
    <w:rsid w:val="002E69C6"/>
    <w:rsid w:val="00371C12"/>
    <w:rsid w:val="00387AF2"/>
    <w:rsid w:val="004075CC"/>
    <w:rsid w:val="004137E2"/>
    <w:rsid w:val="00444425"/>
    <w:rsid w:val="00451986"/>
    <w:rsid w:val="004F2339"/>
    <w:rsid w:val="00515DB4"/>
    <w:rsid w:val="005217E8"/>
    <w:rsid w:val="005A47F4"/>
    <w:rsid w:val="005F29E7"/>
    <w:rsid w:val="006032C5"/>
    <w:rsid w:val="00683B05"/>
    <w:rsid w:val="007768B7"/>
    <w:rsid w:val="00776E64"/>
    <w:rsid w:val="007B65A0"/>
    <w:rsid w:val="007F07F2"/>
    <w:rsid w:val="00836110"/>
    <w:rsid w:val="00860F8E"/>
    <w:rsid w:val="008F0318"/>
    <w:rsid w:val="00914E46"/>
    <w:rsid w:val="00925FE1"/>
    <w:rsid w:val="009334C0"/>
    <w:rsid w:val="009623A8"/>
    <w:rsid w:val="00A03C62"/>
    <w:rsid w:val="00A1040E"/>
    <w:rsid w:val="00A60884"/>
    <w:rsid w:val="00AB3AEE"/>
    <w:rsid w:val="00BD6785"/>
    <w:rsid w:val="00C1316D"/>
    <w:rsid w:val="00C8786C"/>
    <w:rsid w:val="00CA4EF6"/>
    <w:rsid w:val="00D12EFD"/>
    <w:rsid w:val="00E30448"/>
    <w:rsid w:val="00E507E1"/>
    <w:rsid w:val="00F30D56"/>
    <w:rsid w:val="00F907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977B71B"/>
  <w15:chartTrackingRefBased/>
  <w15:docId w15:val="{D8C6CEE2-E070-4412-BA22-DFF00E5BEF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before="120"/>
        <w:ind w:left="714" w:hanging="357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12EF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8F0318"/>
    <w:pPr>
      <w:spacing w:before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17">
    <w:name w:val="Font Style17"/>
    <w:uiPriority w:val="99"/>
    <w:rsid w:val="00387AF2"/>
    <w:rPr>
      <w:rFonts w:ascii="Times New Roman" w:hAnsi="Times New Roman" w:cs="Times New Roman"/>
      <w:color w:val="00000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noFill/>
        <a:ln>
          <a:solidFill>
            <a:srgbClr val="FF0000"/>
          </a:solidFill>
        </a:ln>
      </a:spPr>
      <a:bodyPr rtlCol="0" anchor="ctr"/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20A39E41768C648AFB605E768E6CC90" ma:contentTypeVersion="3" ma:contentTypeDescription="Create a new document." ma:contentTypeScope="" ma:versionID="40a10b517651440471900fa06284579f">
  <xsd:schema xmlns:xsd="http://www.w3.org/2001/XMLSchema" xmlns:xs="http://www.w3.org/2001/XMLSchema" xmlns:p="http://schemas.microsoft.com/office/2006/metadata/properties" xmlns:ns2="22d67566-fdbd-46cb-b258-9c59acbeb179" targetNamespace="http://schemas.microsoft.com/office/2006/metadata/properties" ma:root="true" ma:fieldsID="ca05bdbab3933e5c7bb09f28d46d1a45" ns2:_="">
    <xsd:import namespace="22d67566-fdbd-46cb-b258-9c59acbeb17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2d67566-fdbd-46cb-b258-9c59acbeb17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40A86BCF-ACA3-4021-B581-5228E1366730}"/>
</file>

<file path=customXml/itemProps2.xml><?xml version="1.0" encoding="utf-8"?>
<ds:datastoreItem xmlns:ds="http://schemas.openxmlformats.org/officeDocument/2006/customXml" ds:itemID="{C0EB3C07-C269-4A62-A6B7-5516F50568A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DD8C930-F27B-4E17-AA6D-6B44A6765AEB}">
  <ds:schemaRefs>
    <ds:schemaRef ds:uri="http://schemas.microsoft.com/office/2006/metadata/properties"/>
    <ds:schemaRef ds:uri="http://schemas.microsoft.com/office/infopath/2007/PartnerControls"/>
    <ds:schemaRef ds:uri="85b8f7b8-4bcc-48fd-8ab2-3b2922fb0600"/>
    <ds:schemaRef ds:uri="7267aa42-0895-4c3f-9283-2bd568c501dc"/>
  </ds:schemaRefs>
</ds:datastoreItem>
</file>

<file path=docMetadata/LabelInfo.xml><?xml version="1.0" encoding="utf-8"?>
<clbl:labelList xmlns:clbl="http://schemas.microsoft.com/office/2020/mipLabelMetadata">
  <clbl:label id="{32ae7b5d-0aac-474b-ae2b-02c331ef2874}" enabled="1" method="Privileged" siteId="{86bcf768-7bcf-4cd6-b041-b219988b7a9c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</TotalTime>
  <Pages>2</Pages>
  <Words>321</Words>
  <Characters>183</Characters>
  <Application>Microsoft Office Word</Application>
  <DocSecurity>0</DocSecurity>
  <Lines>1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Pavadinimas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Josif Piraškevič</dc:creator>
  <cp:keywords/>
  <dc:description/>
  <cp:lastModifiedBy>Deimintas Valiūnas</cp:lastModifiedBy>
  <cp:revision>9</cp:revision>
  <dcterms:created xsi:type="dcterms:W3CDTF">2022-11-04T06:55:00Z</dcterms:created>
  <dcterms:modified xsi:type="dcterms:W3CDTF">2026-02-03T07:49:00Z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32ae7b5d-0aac-474b-ae2b-02c331ef2874_Enabled">
    <vt:lpwstr>true</vt:lpwstr>
  </property>
  <property fmtid="{D5CDD505-2E9C-101B-9397-08002B2CF9AE}" pid="3" name="MSIP_Label_32ae7b5d-0aac-474b-ae2b-02c331ef2874_SetDate">
    <vt:lpwstr>2022-11-04T06:55:45Z</vt:lpwstr>
  </property>
  <property fmtid="{D5CDD505-2E9C-101B-9397-08002B2CF9AE}" pid="4" name="MSIP_Label_32ae7b5d-0aac-474b-ae2b-02c331ef2874_Method">
    <vt:lpwstr>Privileged</vt:lpwstr>
  </property>
  <property fmtid="{D5CDD505-2E9C-101B-9397-08002B2CF9AE}" pid="5" name="MSIP_Label_32ae7b5d-0aac-474b-ae2b-02c331ef2874_Name">
    <vt:lpwstr>VIDINĖ</vt:lpwstr>
  </property>
  <property fmtid="{D5CDD505-2E9C-101B-9397-08002B2CF9AE}" pid="6" name="MSIP_Label_32ae7b5d-0aac-474b-ae2b-02c331ef2874_SiteId">
    <vt:lpwstr>86bcf768-7bcf-4cd6-b041-b219988b7a9c</vt:lpwstr>
  </property>
  <property fmtid="{D5CDD505-2E9C-101B-9397-08002B2CF9AE}" pid="7" name="MSIP_Label_32ae7b5d-0aac-474b-ae2b-02c331ef2874_ActionId">
    <vt:lpwstr>3cd8e82a-34f5-4c60-a952-c270f310b17d</vt:lpwstr>
  </property>
  <property fmtid="{D5CDD505-2E9C-101B-9397-08002B2CF9AE}" pid="8" name="MSIP_Label_32ae7b5d-0aac-474b-ae2b-02c331ef2874_ContentBits">
    <vt:lpwstr>0</vt:lpwstr>
  </property>
  <property fmtid="{D5CDD505-2E9C-101B-9397-08002B2CF9AE}" pid="9" name="ContentTypeId">
    <vt:lpwstr>0x010100720A39E41768C648AFB605E768E6CC90</vt:lpwstr>
  </property>
</Properties>
</file>